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DD" w:rsidRDefault="00F53D5A">
      <w:pPr>
        <w:spacing w:line="259" w:lineRule="auto"/>
        <w:ind w:left="352" w:firstLine="0"/>
        <w:jc w:val="center"/>
      </w:pPr>
      <w:r>
        <w:rPr>
          <w:b/>
          <w:sz w:val="36"/>
        </w:rPr>
        <w:t xml:space="preserve">Условия приёма  </w:t>
      </w:r>
    </w:p>
    <w:p w:rsidR="00E720DD" w:rsidRDefault="00F53D5A">
      <w:pPr>
        <w:spacing w:line="308" w:lineRule="auto"/>
        <w:ind w:left="3166" w:hanging="1896"/>
        <w:jc w:val="left"/>
      </w:pPr>
      <w:r>
        <w:rPr>
          <w:b/>
          <w:sz w:val="36"/>
        </w:rPr>
        <w:t xml:space="preserve">обучающихся в отделение дополнительного образования детей </w:t>
      </w:r>
    </w:p>
    <w:p w:rsidR="00E720DD" w:rsidRDefault="00F53D5A">
      <w:pPr>
        <w:spacing w:after="60" w:line="259" w:lineRule="auto"/>
        <w:ind w:left="358" w:firstLine="0"/>
        <w:jc w:val="left"/>
      </w:pPr>
      <w:r>
        <w:rPr>
          <w:sz w:val="24"/>
        </w:rPr>
        <w:t xml:space="preserve"> </w:t>
      </w:r>
    </w:p>
    <w:p w:rsidR="00E720DD" w:rsidRDefault="00F53D5A">
      <w:pPr>
        <w:numPr>
          <w:ilvl w:val="0"/>
          <w:numId w:val="1"/>
        </w:numPr>
        <w:ind w:right="-13" w:hanging="360"/>
      </w:pPr>
      <w:r>
        <w:t xml:space="preserve">Прием в объединения ОДОД в группы первого и последующих лет обучения производится ежегодно с 1 по 10 сентября. Принимаются дети с 6 до 18 лет. Перевод на последующий год обучения производится при условии выполнения обучающимися ОП. </w:t>
      </w:r>
    </w:p>
    <w:p w:rsidR="00E720DD" w:rsidRDefault="00F53D5A">
      <w:pPr>
        <w:spacing w:after="17" w:line="259" w:lineRule="auto"/>
        <w:ind w:left="0" w:firstLine="0"/>
        <w:jc w:val="left"/>
      </w:pPr>
      <w:r>
        <w:t xml:space="preserve"> </w:t>
      </w:r>
    </w:p>
    <w:p w:rsidR="00E720DD" w:rsidRDefault="00F53D5A">
      <w:pPr>
        <w:numPr>
          <w:ilvl w:val="0"/>
          <w:numId w:val="1"/>
        </w:numPr>
        <w:spacing w:after="32"/>
        <w:ind w:right="-13" w:hanging="360"/>
      </w:pPr>
      <w:r>
        <w:t>Приём обучающихся в о</w:t>
      </w:r>
      <w:r>
        <w:t xml:space="preserve">бъединения ОДОД осуществляется на основе свободного выбора детьми ОП ДОД. При приёме в объединения физкультурно-спортивной, </w:t>
      </w:r>
      <w:proofErr w:type="spellStart"/>
      <w:r>
        <w:t>туристско</w:t>
      </w:r>
      <w:proofErr w:type="spellEnd"/>
      <w:r>
        <w:t xml:space="preserve">–краеведческой направленности необходимо заключение врача о состоянии здоровья обучающегося. </w:t>
      </w:r>
    </w:p>
    <w:p w:rsidR="00E720DD" w:rsidRDefault="00F53D5A">
      <w:pPr>
        <w:spacing w:after="17" w:line="259" w:lineRule="auto"/>
        <w:ind w:left="137" w:firstLine="0"/>
        <w:jc w:val="left"/>
      </w:pPr>
      <w:r>
        <w:t xml:space="preserve"> </w:t>
      </w:r>
    </w:p>
    <w:p w:rsidR="00E720DD" w:rsidRDefault="00F53D5A">
      <w:pPr>
        <w:numPr>
          <w:ilvl w:val="0"/>
          <w:numId w:val="1"/>
        </w:numPr>
        <w:ind w:right="-13" w:hanging="360"/>
      </w:pPr>
      <w:r>
        <w:t>В работе творческих объедин</w:t>
      </w:r>
      <w:r>
        <w:t>ений совместно с обучающимися могут участвовать родители (законные представители) без включения их в основной состав при</w:t>
      </w:r>
      <w:r>
        <w:t xml:space="preserve"> наличии условий и согласия руководителя творческого объединения. </w:t>
      </w:r>
    </w:p>
    <w:p w:rsidR="00E720DD" w:rsidRDefault="00F53D5A">
      <w:pPr>
        <w:spacing w:after="16" w:line="259" w:lineRule="auto"/>
        <w:ind w:left="0" w:firstLine="0"/>
        <w:jc w:val="left"/>
      </w:pPr>
      <w:r>
        <w:t xml:space="preserve"> </w:t>
      </w:r>
    </w:p>
    <w:p w:rsidR="00E720DD" w:rsidRDefault="00F53D5A">
      <w:pPr>
        <w:numPr>
          <w:ilvl w:val="0"/>
          <w:numId w:val="1"/>
        </w:numPr>
        <w:spacing w:after="33"/>
        <w:ind w:right="-13" w:hanging="360"/>
      </w:pPr>
      <w:r>
        <w:t xml:space="preserve">Дисциплина в ОДОД поддерживается на основе уважения человеческого достоинства обучающихся, педагогов, персонала. Применение методов физического и психического насилия по отношению к обучающимся не допускается. </w:t>
      </w:r>
    </w:p>
    <w:p w:rsidR="00E720DD" w:rsidRDefault="00F53D5A">
      <w:pPr>
        <w:spacing w:after="70" w:line="259" w:lineRule="auto"/>
        <w:ind w:left="0" w:firstLine="0"/>
        <w:jc w:val="left"/>
      </w:pPr>
      <w:r>
        <w:t xml:space="preserve"> </w:t>
      </w:r>
    </w:p>
    <w:p w:rsidR="00E720DD" w:rsidRDefault="00F53D5A">
      <w:pPr>
        <w:numPr>
          <w:ilvl w:val="0"/>
          <w:numId w:val="1"/>
        </w:numPr>
        <w:spacing w:after="8" w:line="355" w:lineRule="auto"/>
        <w:ind w:right="-13" w:hanging="360"/>
      </w:pPr>
      <w:r>
        <w:rPr>
          <w:b/>
        </w:rPr>
        <w:t>Зачисление детей в</w:t>
      </w:r>
      <w:r>
        <w:rPr>
          <w:b/>
        </w:rPr>
        <w:t xml:space="preserve"> ОДОД производиться на</w:t>
      </w:r>
      <w:r>
        <w:rPr>
          <w:b/>
        </w:rPr>
        <w:t xml:space="preserve"> </w:t>
      </w:r>
      <w:r>
        <w:rPr>
          <w:b/>
        </w:rPr>
        <w:t>основании письменного заявления родителей (</w:t>
      </w:r>
      <w:r>
        <w:rPr>
          <w:b/>
        </w:rPr>
        <w:t>законных представителей) ребенка   или заявление ребенка,</w:t>
      </w:r>
      <w:r>
        <w:rPr>
          <w:b/>
        </w:rPr>
        <w:t xml:space="preserve"> достигшего 14 лет. </w:t>
      </w:r>
    </w:p>
    <w:p w:rsidR="00E720DD" w:rsidRDefault="00F53D5A">
      <w:pPr>
        <w:numPr>
          <w:ilvl w:val="0"/>
          <w:numId w:val="1"/>
        </w:numPr>
        <w:spacing w:after="123" w:line="355" w:lineRule="auto"/>
        <w:ind w:right="-13" w:hanging="360"/>
      </w:pPr>
      <w:r>
        <w:rPr>
          <w:b/>
        </w:rPr>
        <w:t>(Приём</w:t>
      </w:r>
      <w:r>
        <w:rPr>
          <w:b/>
        </w:rPr>
        <w:t xml:space="preserve"> заявлений осуществляют педагоги дополнительного </w:t>
      </w:r>
      <w:bookmarkStart w:id="0" w:name="_GoBack"/>
      <w:bookmarkEnd w:id="0"/>
      <w:r>
        <w:rPr>
          <w:b/>
        </w:rPr>
        <w:t>образования 1</w:t>
      </w:r>
      <w:r>
        <w:rPr>
          <w:b/>
        </w:rPr>
        <w:t xml:space="preserve">-по 10 сентября) </w:t>
      </w:r>
    </w:p>
    <w:p w:rsidR="00E720DD" w:rsidRDefault="00F53D5A">
      <w:pPr>
        <w:spacing w:line="259" w:lineRule="auto"/>
        <w:ind w:left="358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720DD">
      <w:pgSz w:w="11906" w:h="16838"/>
      <w:pgMar w:top="1440" w:right="84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B0C"/>
    <w:multiLevelType w:val="hybridMultilevel"/>
    <w:tmpl w:val="840C627E"/>
    <w:lvl w:ilvl="0" w:tplc="DDA23E0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E96F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CB13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CF39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F9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7BD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D49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E3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676A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D"/>
    <w:rsid w:val="00E720DD"/>
    <w:rsid w:val="00F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C80B-0417-495D-9042-AA02137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3" w:lineRule="auto"/>
      <w:ind w:left="728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cp:lastModifiedBy>Kab-10</cp:lastModifiedBy>
  <cp:revision>2</cp:revision>
  <dcterms:created xsi:type="dcterms:W3CDTF">2020-11-11T06:35:00Z</dcterms:created>
  <dcterms:modified xsi:type="dcterms:W3CDTF">2020-11-11T06:35:00Z</dcterms:modified>
</cp:coreProperties>
</file>